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B7" w:rsidRPr="0015073D" w:rsidRDefault="00663B3F">
      <w:pPr>
        <w:rPr>
          <w:b/>
        </w:rPr>
      </w:pPr>
      <w:r w:rsidRPr="0015073D">
        <w:rPr>
          <w:b/>
        </w:rPr>
        <w:t xml:space="preserve">Recht op Migratie: een andere </w:t>
      </w:r>
      <w:r w:rsidR="001B73EF" w:rsidRPr="0015073D">
        <w:rPr>
          <w:b/>
        </w:rPr>
        <w:t xml:space="preserve">aanpak </w:t>
      </w:r>
      <w:r w:rsidRPr="0015073D">
        <w:rPr>
          <w:b/>
        </w:rPr>
        <w:t>is nodig!</w:t>
      </w:r>
    </w:p>
    <w:p w:rsidR="00663B3F" w:rsidRDefault="00663B3F">
      <w:r>
        <w:t>Zo’n honderd mensen bevolkten</w:t>
      </w:r>
      <w:r w:rsidR="000D62B4">
        <w:t xml:space="preserve"> 17 september</w:t>
      </w:r>
      <w:r>
        <w:t xml:space="preserve"> de </w:t>
      </w:r>
      <w:proofErr w:type="spellStart"/>
      <w:r>
        <w:t>Bunnikse</w:t>
      </w:r>
      <w:proofErr w:type="spellEnd"/>
      <w:r>
        <w:t xml:space="preserve"> </w:t>
      </w:r>
      <w:r w:rsidR="000D62B4">
        <w:t>r</w:t>
      </w:r>
      <w:r>
        <w:t xml:space="preserve">aadszaal. </w:t>
      </w:r>
      <w:r w:rsidR="005151CC">
        <w:t>Voor de 18</w:t>
      </w:r>
      <w:r w:rsidR="005151CC" w:rsidRPr="005151CC">
        <w:rPr>
          <w:vertAlign w:val="superscript"/>
        </w:rPr>
        <w:t>e</w:t>
      </w:r>
      <w:r w:rsidR="005151CC">
        <w:t xml:space="preserve"> keer organiseerde de Coalitie voor de Mensenrechten in de Vredesweek een lezing over</w:t>
      </w:r>
      <w:r w:rsidR="000D62B4">
        <w:t xml:space="preserve"> een</w:t>
      </w:r>
      <w:r w:rsidR="005151CC">
        <w:t xml:space="preserve"> m</w:t>
      </w:r>
      <w:r w:rsidR="001B73EF">
        <w:t>ensenrecht: recht op migratie?</w:t>
      </w:r>
      <w:r w:rsidR="005151CC">
        <w:t xml:space="preserve"> De toehoorders</w:t>
      </w:r>
      <w:r w:rsidR="000D62B4">
        <w:t xml:space="preserve"> </w:t>
      </w:r>
      <w:r>
        <w:t>luister</w:t>
      </w:r>
      <w:r w:rsidR="000D62B4">
        <w:t>d</w:t>
      </w:r>
      <w:r>
        <w:t xml:space="preserve">en </w:t>
      </w:r>
      <w:r w:rsidR="000D62B4">
        <w:t xml:space="preserve">geboeid </w:t>
      </w:r>
      <w:r>
        <w:t>naar</w:t>
      </w:r>
      <w:r w:rsidR="005151CC">
        <w:t xml:space="preserve"> de </w:t>
      </w:r>
      <w:proofErr w:type="spellStart"/>
      <w:r w:rsidR="005151CC">
        <w:t>Odijkse</w:t>
      </w:r>
      <w:proofErr w:type="spellEnd"/>
      <w:r>
        <w:t xml:space="preserve"> Prof. Dr. Annelies Zoomers</w:t>
      </w:r>
      <w:r w:rsidR="000D62B4">
        <w:t>.  Zij</w:t>
      </w:r>
      <w:r>
        <w:t xml:space="preserve"> pleit voor een ‘omdenken in het migratiedebat’. </w:t>
      </w:r>
      <w:r w:rsidR="00075D24">
        <w:t>Van een</w:t>
      </w:r>
      <w:r>
        <w:t xml:space="preserve"> uitzichtloze opvang van vluchtelingen </w:t>
      </w:r>
      <w:r w:rsidR="00075D24">
        <w:t xml:space="preserve">in kampen </w:t>
      </w:r>
      <w:r>
        <w:t xml:space="preserve">en </w:t>
      </w:r>
      <w:r w:rsidR="00075D24">
        <w:t xml:space="preserve">het </w:t>
      </w:r>
      <w:r>
        <w:t>w</w:t>
      </w:r>
      <w:r w:rsidR="002960CA">
        <w:t>eigeren van economische migra</w:t>
      </w:r>
      <w:r w:rsidR="005151CC">
        <w:t>n</w:t>
      </w:r>
      <w:r w:rsidR="002960CA">
        <w:t>ten</w:t>
      </w:r>
      <w:r>
        <w:t xml:space="preserve"> </w:t>
      </w:r>
      <w:r w:rsidR="00075D24">
        <w:t>moeten we werken aan</w:t>
      </w:r>
      <w:r>
        <w:t xml:space="preserve"> een </w:t>
      </w:r>
      <w:r w:rsidR="00075D24">
        <w:t xml:space="preserve">ander </w:t>
      </w:r>
      <w:r>
        <w:t>beleid</w:t>
      </w:r>
      <w:r w:rsidR="00075D24">
        <w:t>,</w:t>
      </w:r>
      <w:r w:rsidR="001B73EF">
        <w:t xml:space="preserve"> dat perspectief biedt aan hen</w:t>
      </w:r>
      <w:r>
        <w:t xml:space="preserve"> die </w:t>
      </w:r>
      <w:r w:rsidR="00075D24">
        <w:t xml:space="preserve">gedwongen zijn </w:t>
      </w:r>
      <w:r>
        <w:t>elders een nieuw bestaan op te bouwen.</w:t>
      </w:r>
      <w:r w:rsidR="004753B6">
        <w:t xml:space="preserve"> </w:t>
      </w:r>
    </w:p>
    <w:p w:rsidR="005733A5" w:rsidRDefault="00663B3F">
      <w:r>
        <w:t>Mevr. Zoomers ziet vanuit haar onderzoek migratie in het perspectief van globalisering</w:t>
      </w:r>
      <w:r w:rsidR="00DE2062">
        <w:t xml:space="preserve">. </w:t>
      </w:r>
      <w:r>
        <w:t xml:space="preserve">Migratie is de ladder om hogerop te komen, maar ook de slang, die </w:t>
      </w:r>
      <w:r w:rsidR="000D62B4">
        <w:t xml:space="preserve">in </w:t>
      </w:r>
      <w:r>
        <w:t>de eigen staart bijt</w:t>
      </w:r>
      <w:r w:rsidR="000D62B4">
        <w:t>.</w:t>
      </w:r>
      <w:r w:rsidR="002960CA">
        <w:t xml:space="preserve"> </w:t>
      </w:r>
      <w:r>
        <w:t xml:space="preserve"> Zowel de strom</w:t>
      </w:r>
      <w:r w:rsidR="000D62B4">
        <w:t>en</w:t>
      </w:r>
      <w:r>
        <w:t xml:space="preserve"> mensen, als de strom</w:t>
      </w:r>
      <w:r w:rsidR="000D62B4">
        <w:t>en</w:t>
      </w:r>
      <w:r>
        <w:t xml:space="preserve"> kapitaal zijn </w:t>
      </w:r>
      <w:r w:rsidR="005733A5">
        <w:t xml:space="preserve">wereldwijd </w:t>
      </w:r>
      <w:r>
        <w:t xml:space="preserve">de afgelopen </w:t>
      </w:r>
      <w:r w:rsidR="00DE2062">
        <w:t>tien</w:t>
      </w:r>
      <w:r>
        <w:t xml:space="preserve"> jaren sterk gegroeid. </w:t>
      </w:r>
      <w:r w:rsidR="0094742B">
        <w:t xml:space="preserve">Tweehonderdvijftig miljoen mensen werken </w:t>
      </w:r>
      <w:r w:rsidR="000D62B4">
        <w:t>buiten</w:t>
      </w:r>
      <w:r w:rsidR="0094742B">
        <w:t xml:space="preserve"> de eigen landsgrenzen! Door migranten wordt jaarlijks </w:t>
      </w:r>
      <w:r w:rsidR="00C36FE7">
        <w:t>€ 4</w:t>
      </w:r>
      <w:r w:rsidR="0094742B">
        <w:t>00 miljard overgemaakt</w:t>
      </w:r>
      <w:r w:rsidR="000D62B4">
        <w:t xml:space="preserve"> naar landen van herkomst</w:t>
      </w:r>
      <w:r w:rsidR="0094742B">
        <w:t xml:space="preserve"> waarvan 500 mil</w:t>
      </w:r>
      <w:r w:rsidR="000D62B4">
        <w:t xml:space="preserve">joen </w:t>
      </w:r>
      <w:r w:rsidR="0094742B">
        <w:t xml:space="preserve">mensen ‘thuis’ </w:t>
      </w:r>
      <w:r w:rsidR="000D62B4">
        <w:t>profiteren.</w:t>
      </w:r>
      <w:r w:rsidR="0094742B">
        <w:t xml:space="preserve"> </w:t>
      </w:r>
    </w:p>
    <w:p w:rsidR="00663B3F" w:rsidRDefault="0094742B">
      <w:r>
        <w:t xml:space="preserve">De </w:t>
      </w:r>
      <w:r w:rsidR="000D62B4">
        <w:t xml:space="preserve">sterke mondiale groei van </w:t>
      </w:r>
      <w:r>
        <w:t xml:space="preserve">kapitaal komt door de opkomst van nieuwe economieën </w:t>
      </w:r>
      <w:r w:rsidR="005733A5">
        <w:t>zo</w:t>
      </w:r>
      <w:r>
        <w:t>als</w:t>
      </w:r>
      <w:r w:rsidR="004753B6">
        <w:t xml:space="preserve"> China,</w:t>
      </w:r>
      <w:r>
        <w:t xml:space="preserve"> India en Brazilië. </w:t>
      </w:r>
      <w:r w:rsidR="00DE2062">
        <w:t>De sterke toename van migratie hangt naast onveiligheid samen met een wereldwijde v</w:t>
      </w:r>
      <w:r>
        <w:t>oedsel- en energie</w:t>
      </w:r>
      <w:r w:rsidR="004753B6">
        <w:t>schaarste</w:t>
      </w:r>
      <w:r>
        <w:t xml:space="preserve">. </w:t>
      </w:r>
      <w:r w:rsidR="004753B6">
        <w:t xml:space="preserve">De vraag naar voedsel leidt tot </w:t>
      </w:r>
      <w:r w:rsidR="00DB6EA9">
        <w:t>‘</w:t>
      </w:r>
      <w:proofErr w:type="spellStart"/>
      <w:r w:rsidR="00DB6EA9">
        <w:t>l</w:t>
      </w:r>
      <w:r>
        <w:t>andje-pik</w:t>
      </w:r>
      <w:proofErr w:type="spellEnd"/>
      <w:r w:rsidR="00DB6EA9">
        <w:t>’ van de plaatselijke</w:t>
      </w:r>
      <w:r>
        <w:t xml:space="preserve"> </w:t>
      </w:r>
      <w:r w:rsidR="00DB6EA9">
        <w:t>bevolking</w:t>
      </w:r>
      <w:r w:rsidR="005733A5">
        <w:t>, bijvoorbeeld uitgestrekte palmolie plantages in Indonesië</w:t>
      </w:r>
      <w:r w:rsidR="00DE2062">
        <w:t xml:space="preserve"> ten behoeve van</w:t>
      </w:r>
      <w:r>
        <w:t xml:space="preserve"> voedselproductie</w:t>
      </w:r>
      <w:r w:rsidR="005733A5">
        <w:t xml:space="preserve"> en export</w:t>
      </w:r>
      <w:r>
        <w:t xml:space="preserve"> </w:t>
      </w:r>
      <w:r w:rsidR="005733A5">
        <w:t>naar</w:t>
      </w:r>
      <w:r>
        <w:t xml:space="preserve"> de VS en Europa</w:t>
      </w:r>
      <w:r w:rsidR="00DB6EA9">
        <w:t xml:space="preserve">. </w:t>
      </w:r>
      <w:r w:rsidR="005733A5">
        <w:t>He</w:t>
      </w:r>
      <w:r w:rsidR="00DB6EA9">
        <w:t>t biedt</w:t>
      </w:r>
      <w:r>
        <w:t xml:space="preserve"> </w:t>
      </w:r>
      <w:r w:rsidR="00DB6EA9">
        <w:t>geen</w:t>
      </w:r>
      <w:r>
        <w:t xml:space="preserve"> werkgelegenheid</w:t>
      </w:r>
      <w:r w:rsidR="00DB6EA9">
        <w:t xml:space="preserve"> voor de oorspronkelijke bewoners</w:t>
      </w:r>
      <w:r w:rsidR="005733A5">
        <w:t>.</w:t>
      </w:r>
      <w:r>
        <w:t xml:space="preserve"> </w:t>
      </w:r>
      <w:r w:rsidR="005733A5">
        <w:t>Het</w:t>
      </w:r>
      <w:r>
        <w:t xml:space="preserve"> dra</w:t>
      </w:r>
      <w:r w:rsidR="00DB6EA9">
        <w:t>agt</w:t>
      </w:r>
      <w:r>
        <w:t xml:space="preserve"> </w:t>
      </w:r>
      <w:r w:rsidR="005733A5">
        <w:t>daarentegen</w:t>
      </w:r>
      <w:r>
        <w:t xml:space="preserve"> bij aan </w:t>
      </w:r>
      <w:r w:rsidR="00BE0C08">
        <w:t xml:space="preserve">binnenlandse </w:t>
      </w:r>
      <w:r>
        <w:t>migratiestromen. Met als gevolg</w:t>
      </w:r>
      <w:r w:rsidR="00DB6EA9">
        <w:t xml:space="preserve"> snelgroeiende miljoenen steden waar </w:t>
      </w:r>
      <w:r w:rsidR="005733A5">
        <w:t>migranten</w:t>
      </w:r>
      <w:r w:rsidR="00DB6EA9">
        <w:t xml:space="preserve"> in uitzichtloze armoede terechtkomen.</w:t>
      </w:r>
      <w:r>
        <w:t xml:space="preserve"> </w:t>
      </w:r>
    </w:p>
    <w:p w:rsidR="004462B5" w:rsidRDefault="0094742B">
      <w:r>
        <w:t>De spreekster wijst erop, dat migratie</w:t>
      </w:r>
      <w:r w:rsidR="004462B5">
        <w:t xml:space="preserve"> vanuit Afrika, de oude koloniale gebieden,</w:t>
      </w:r>
      <w:r>
        <w:t xml:space="preserve"> naar Europa slechts een klein deel </w:t>
      </w:r>
      <w:r w:rsidR="009A797F">
        <w:t xml:space="preserve">(3%) </w:t>
      </w:r>
      <w:r>
        <w:t xml:space="preserve">van de </w:t>
      </w:r>
      <w:r w:rsidR="004462B5">
        <w:t xml:space="preserve">wereldwijde </w:t>
      </w:r>
      <w:r>
        <w:t>migratiestrom</w:t>
      </w:r>
      <w:r w:rsidR="004462B5">
        <w:t xml:space="preserve">en </w:t>
      </w:r>
      <w:r>
        <w:t>vormt. Belangrijkste bestemmingsgebieden zijn</w:t>
      </w:r>
      <w:r w:rsidR="00CC4673">
        <w:t xml:space="preserve"> de VS en Canada en de Golfstaten.</w:t>
      </w:r>
      <w:r w:rsidR="00AF223F" w:rsidRPr="00AF223F">
        <w:t xml:space="preserve"> </w:t>
      </w:r>
      <w:r w:rsidR="00AF223F">
        <w:t>Maar de bulk van migratie is zuid-zuid migratie en valt buiten ons blikveld.</w:t>
      </w:r>
    </w:p>
    <w:p w:rsidR="00CC4673" w:rsidRDefault="00AF223F">
      <w:r>
        <w:t>De migratiedeals die op dit moment worden gesloten met landen zoals Turkije en in Noord Afrika maakt andere landen verantwoordelijk voor het beschermen van ‘onze’ buitengrenzen. Dit beleid is enorm kostbaar – het ontwikkelingsgeld  dat hiervoor besteed wordt gaat ten koste van de allerarmste landen en bovendien leiden deze deals tot schending van mensenrechten van vluchtelingen.</w:t>
      </w:r>
    </w:p>
    <w:p w:rsidR="00AF223F" w:rsidRPr="00AF223F" w:rsidRDefault="00AF223F" w:rsidP="00AF223F">
      <w:pPr>
        <w:pStyle w:val="Tekstopmerking"/>
        <w:rPr>
          <w:sz w:val="24"/>
          <w:szCs w:val="24"/>
        </w:rPr>
      </w:pPr>
      <w:r w:rsidRPr="00AF223F">
        <w:rPr>
          <w:sz w:val="24"/>
          <w:szCs w:val="24"/>
        </w:rPr>
        <w:t xml:space="preserve">Zoomers pleit voor een nieuwe aanpak. Die vele miljarden die nu worden gebruikt voor het onderhoud van </w:t>
      </w:r>
      <w:proofErr w:type="spellStart"/>
      <w:r w:rsidRPr="00AF223F">
        <w:rPr>
          <w:sz w:val="24"/>
          <w:szCs w:val="24"/>
        </w:rPr>
        <w:t>Frontexschepen</w:t>
      </w:r>
      <w:proofErr w:type="spellEnd"/>
      <w:r w:rsidRPr="00AF223F">
        <w:rPr>
          <w:sz w:val="24"/>
          <w:szCs w:val="24"/>
        </w:rPr>
        <w:t xml:space="preserve">, het screenen en  opvangen van migranten, en </w:t>
      </w:r>
      <w:r w:rsidR="001B2505">
        <w:rPr>
          <w:sz w:val="24"/>
          <w:szCs w:val="24"/>
        </w:rPr>
        <w:t>het</w:t>
      </w:r>
      <w:r w:rsidRPr="00AF223F">
        <w:rPr>
          <w:sz w:val="24"/>
          <w:szCs w:val="24"/>
        </w:rPr>
        <w:t xml:space="preserve"> uitzetten van migranten kunnen veel beter worden gebruikt voor de bouw van extra woningen en banen, bijvoorbeeld op plaatsen die te kampen hebben met vergrijzing en krimp. In plaats van top down beslissingen en strafmaatregelen, kunnen met datzelfde geld  gemeentes worden beloond.  Door migratie te koppelen aan een investeringsplan, en met de bevolking in gesprek te gaan over  ‘plannen op maat’</w:t>
      </w:r>
      <w:r w:rsidR="001B2505">
        <w:rPr>
          <w:sz w:val="24"/>
          <w:szCs w:val="24"/>
        </w:rPr>
        <w:t>,</w:t>
      </w:r>
      <w:r w:rsidRPr="00AF223F">
        <w:rPr>
          <w:sz w:val="24"/>
          <w:szCs w:val="24"/>
        </w:rPr>
        <w:t xml:space="preserve"> zal voor migratie veel meer draagvlak ontstaan.</w:t>
      </w:r>
    </w:p>
    <w:p w:rsidR="0015073D" w:rsidRDefault="00AF223F" w:rsidP="00AF223F">
      <w:pPr>
        <w:pStyle w:val="Tekstopmerking"/>
        <w:rPr>
          <w:sz w:val="24"/>
          <w:szCs w:val="24"/>
        </w:rPr>
      </w:pPr>
      <w:r w:rsidRPr="00AF223F">
        <w:rPr>
          <w:sz w:val="24"/>
          <w:szCs w:val="24"/>
        </w:rPr>
        <w:t xml:space="preserve"> </w:t>
      </w:r>
      <w:r w:rsidR="0015073D" w:rsidRPr="00AF223F">
        <w:rPr>
          <w:sz w:val="24"/>
          <w:szCs w:val="24"/>
        </w:rPr>
        <w:t>‘</w:t>
      </w:r>
      <w:r w:rsidR="00CD4B77" w:rsidRPr="00AF223F">
        <w:rPr>
          <w:sz w:val="24"/>
          <w:szCs w:val="24"/>
        </w:rPr>
        <w:t>O</w:t>
      </w:r>
      <w:r w:rsidR="0015073D" w:rsidRPr="00AF223F">
        <w:rPr>
          <w:sz w:val="24"/>
          <w:szCs w:val="24"/>
        </w:rPr>
        <w:t xml:space="preserve">mdenken in het migratiedebat’ moet </w:t>
      </w:r>
      <w:r w:rsidR="001B2505" w:rsidRPr="00AF223F">
        <w:rPr>
          <w:sz w:val="24"/>
          <w:szCs w:val="24"/>
        </w:rPr>
        <w:t xml:space="preserve">in ons land </w:t>
      </w:r>
      <w:r w:rsidR="0015073D" w:rsidRPr="00AF223F">
        <w:rPr>
          <w:sz w:val="24"/>
          <w:szCs w:val="24"/>
        </w:rPr>
        <w:t>veel breder gehoord worden. De Coalitie voor de Mensenrechten heeft met de organisatie van deze avond en dankzij een boeiend betoog van mevrouw Annelies Zoomers hieraan een bijdrage geleverd.</w:t>
      </w:r>
    </w:p>
    <w:p w:rsidR="00AF223F" w:rsidRPr="00AF223F" w:rsidRDefault="003B6B8E" w:rsidP="00AF223F">
      <w:pPr>
        <w:pStyle w:val="Tekstopmerking"/>
        <w:rPr>
          <w:sz w:val="24"/>
          <w:szCs w:val="24"/>
        </w:rPr>
      </w:pPr>
      <w:r>
        <w:rPr>
          <w:sz w:val="24"/>
          <w:szCs w:val="24"/>
        </w:rPr>
        <w:t xml:space="preserve">Verslag </w:t>
      </w:r>
      <w:r w:rsidR="00AF223F">
        <w:rPr>
          <w:sz w:val="24"/>
          <w:szCs w:val="24"/>
        </w:rPr>
        <w:t>Ted Strop</w:t>
      </w:r>
      <w:r w:rsidR="00485112">
        <w:rPr>
          <w:sz w:val="24"/>
          <w:szCs w:val="24"/>
        </w:rPr>
        <w:t xml:space="preserve">, </w:t>
      </w:r>
      <w:r w:rsidR="00485112" w:rsidRPr="00485112">
        <w:rPr>
          <w:sz w:val="24"/>
          <w:szCs w:val="24"/>
        </w:rPr>
        <w:t xml:space="preserve"> inclusief enkele aanvullingen van Annelies Zoomers</w:t>
      </w:r>
    </w:p>
    <w:p w:rsidR="0015073D" w:rsidRPr="00AF223F" w:rsidRDefault="0015073D">
      <w:pPr>
        <w:rPr>
          <w:sz w:val="24"/>
          <w:szCs w:val="24"/>
        </w:rPr>
      </w:pPr>
      <w:bookmarkStart w:id="0" w:name="_GoBack"/>
      <w:bookmarkEnd w:id="0"/>
    </w:p>
    <w:p w:rsidR="001B73EF" w:rsidRDefault="001B73EF"/>
    <w:p w:rsidR="001B73EF" w:rsidRDefault="001B73EF"/>
    <w:p w:rsidR="00444293" w:rsidRDefault="00444293"/>
    <w:p w:rsidR="0099023E" w:rsidRDefault="0099023E">
      <w:r>
        <w:t xml:space="preserve"> </w:t>
      </w:r>
    </w:p>
    <w:sectPr w:rsidR="0099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3F"/>
    <w:rsid w:val="00075D24"/>
    <w:rsid w:val="000D62B4"/>
    <w:rsid w:val="000F4DA1"/>
    <w:rsid w:val="0015073D"/>
    <w:rsid w:val="001B2505"/>
    <w:rsid w:val="001B73EF"/>
    <w:rsid w:val="00227CBB"/>
    <w:rsid w:val="002602E7"/>
    <w:rsid w:val="002960CA"/>
    <w:rsid w:val="00394146"/>
    <w:rsid w:val="003B6B8E"/>
    <w:rsid w:val="00444293"/>
    <w:rsid w:val="004462B5"/>
    <w:rsid w:val="004753B6"/>
    <w:rsid w:val="00485112"/>
    <w:rsid w:val="005151CC"/>
    <w:rsid w:val="005733A5"/>
    <w:rsid w:val="0059388E"/>
    <w:rsid w:val="00663B3F"/>
    <w:rsid w:val="006B2C1E"/>
    <w:rsid w:val="008167D8"/>
    <w:rsid w:val="008A4C05"/>
    <w:rsid w:val="0094742B"/>
    <w:rsid w:val="0099023E"/>
    <w:rsid w:val="009A797F"/>
    <w:rsid w:val="00A76DAA"/>
    <w:rsid w:val="00AC1A08"/>
    <w:rsid w:val="00AF223F"/>
    <w:rsid w:val="00BE0C08"/>
    <w:rsid w:val="00C36FE7"/>
    <w:rsid w:val="00C61C8A"/>
    <w:rsid w:val="00C934A8"/>
    <w:rsid w:val="00CC4673"/>
    <w:rsid w:val="00CD4B77"/>
    <w:rsid w:val="00CE0211"/>
    <w:rsid w:val="00DB6EA9"/>
    <w:rsid w:val="00DE2062"/>
    <w:rsid w:val="00E1225F"/>
    <w:rsid w:val="00F12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3510"/>
  <w15:docId w15:val="{3E2B30EF-0EC2-49A6-BCAF-96A3C327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F223F"/>
    <w:rPr>
      <w:sz w:val="16"/>
      <w:szCs w:val="16"/>
    </w:rPr>
  </w:style>
  <w:style w:type="paragraph" w:styleId="Tekstopmerking">
    <w:name w:val="annotation text"/>
    <w:basedOn w:val="Standaard"/>
    <w:link w:val="TekstopmerkingChar"/>
    <w:uiPriority w:val="99"/>
    <w:unhideWhenUsed/>
    <w:rsid w:val="00AF223F"/>
    <w:rPr>
      <w:sz w:val="20"/>
      <w:szCs w:val="20"/>
    </w:rPr>
  </w:style>
  <w:style w:type="character" w:customStyle="1" w:styleId="TekstopmerkingChar">
    <w:name w:val="Tekst opmerking Char"/>
    <w:basedOn w:val="Standaardalinea-lettertype"/>
    <w:link w:val="Tekstopmerking"/>
    <w:uiPriority w:val="99"/>
    <w:rsid w:val="00AF223F"/>
    <w:rPr>
      <w:sz w:val="20"/>
      <w:szCs w:val="20"/>
    </w:rPr>
  </w:style>
  <w:style w:type="paragraph" w:styleId="Onderwerpvanopmerking">
    <w:name w:val="annotation subject"/>
    <w:basedOn w:val="Tekstopmerking"/>
    <w:next w:val="Tekstopmerking"/>
    <w:link w:val="OnderwerpvanopmerkingChar"/>
    <w:uiPriority w:val="99"/>
    <w:semiHidden/>
    <w:unhideWhenUsed/>
    <w:rsid w:val="00AF223F"/>
    <w:rPr>
      <w:b/>
      <w:bCs/>
    </w:rPr>
  </w:style>
  <w:style w:type="character" w:customStyle="1" w:styleId="OnderwerpvanopmerkingChar">
    <w:name w:val="Onderwerp van opmerking Char"/>
    <w:basedOn w:val="TekstopmerkingChar"/>
    <w:link w:val="Onderwerpvanopmerking"/>
    <w:uiPriority w:val="99"/>
    <w:semiHidden/>
    <w:rsid w:val="00AF223F"/>
    <w:rPr>
      <w:b/>
      <w:bCs/>
      <w:sz w:val="20"/>
      <w:szCs w:val="20"/>
    </w:rPr>
  </w:style>
  <w:style w:type="paragraph" w:styleId="Ballontekst">
    <w:name w:val="Balloon Text"/>
    <w:basedOn w:val="Standaard"/>
    <w:link w:val="BallontekstChar"/>
    <w:uiPriority w:val="99"/>
    <w:semiHidden/>
    <w:unhideWhenUsed/>
    <w:rsid w:val="00AF223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Strop</dc:creator>
  <cp:lastModifiedBy>Rob de Coole</cp:lastModifiedBy>
  <cp:revision>6</cp:revision>
  <cp:lastPrinted>2018-09-21T10:39:00Z</cp:lastPrinted>
  <dcterms:created xsi:type="dcterms:W3CDTF">2018-09-24T12:22:00Z</dcterms:created>
  <dcterms:modified xsi:type="dcterms:W3CDTF">2018-11-05T20:12:00Z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Verslagen Coalitie voor de Mensenrechten 17 september 2018</vt:lpwstr>
  </property>
  <property fmtid="{D5CDD505-2E9C-101B-9397-08002B2CF9AE}" pid="4" name="_AuthorEmail">
    <vt:lpwstr>decoolefeenstra@kpnmail.nl</vt:lpwstr>
  </property>
  <property fmtid="{D5CDD505-2E9C-101B-9397-08002B2CF9AE}" pid="5" name="_AuthorEmailDisplayName">
    <vt:lpwstr>decoolefeenstra@kpnmail.nl</vt:lpwstr>
  </property>
  <property fmtid="{D5CDD505-2E9C-101B-9397-08002B2CF9AE}" pid="7" name="_AdHocReviewCycleID">
    <vt:i4>1871744821</vt:i4>
  </property>
</Properties>
</file>